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5" w:rsidRDefault="00CA2845">
      <w:pPr>
        <w:rPr>
          <w:rFonts w:ascii="Arial" w:hAnsi="Arial" w:cs="Arial"/>
          <w:color w:val="545454"/>
          <w:sz w:val="21"/>
          <w:szCs w:val="21"/>
          <w:shd w:val="clear" w:color="auto" w:fill="E6E9EE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LỄ DÂNG ĐỜI CON - Kim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Đường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</w:p>
    <w:p w:rsidR="0093411F" w:rsidRDefault="00CA2845">
      <w:bookmarkStart w:id="0" w:name="_GoBack"/>
      <w:bookmarkEnd w:id="0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1.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từ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ruộng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chùm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chín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ép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thành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rượu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nồng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tâm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nhận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vật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ươm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trong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chứa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  ĐK: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tụng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vì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cao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Một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để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làm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của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yêu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lễ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tuyền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chiều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Cal-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vê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đã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còn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nối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qua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thế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hệ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nguồn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dưỡng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nuôi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  2.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tươi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đẹp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màu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quyện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thơm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ngát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cầu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ước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Dù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còn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những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lầm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than,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gió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sương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xin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dẫn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đưa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bình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an.  3.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thành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kính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nên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hoà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chung</w:t>
      </w:r>
      <w:proofErr w:type="spellEnd"/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bánh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chén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rượu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đậm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đà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. </w:t>
      </w:r>
      <w:proofErr w:type="spellStart"/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với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tấm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lòng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biết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phút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giây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này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đoàn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con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dâng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tiến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Lời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tạ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nguyện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vọng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ngân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,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ơn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thiêng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Chúa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ban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muôn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vàn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trải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năm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tháng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khắp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nơi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trần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gian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E6E9EE"/>
        </w:rPr>
        <w:t>. Nguồn: </w:t>
      </w:r>
      <w:hyperlink r:id="rId5" w:history="1">
        <w:r>
          <w:rPr>
            <w:rStyle w:val="Hyperlink"/>
            <w:rFonts w:ascii="Arial" w:hAnsi="Arial" w:cs="Arial"/>
            <w:color w:val="CF7970"/>
            <w:sz w:val="21"/>
            <w:szCs w:val="21"/>
            <w:u w:val="none"/>
            <w:shd w:val="clear" w:color="auto" w:fill="E6E9EE"/>
          </w:rPr>
          <w:t>https://www.dieuca.net/2018/11/le-dang-doi-con-kim-duong.html</w:t>
        </w:r>
      </w:hyperlink>
    </w:p>
    <w:sectPr w:rsidR="00934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5"/>
    <w:rsid w:val="00077B28"/>
    <w:rsid w:val="00CA2845"/>
    <w:rsid w:val="00E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euca.net/2018/11/le-dang-doi-con-kim-du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tungtuyen296ngt@outlook.com</dc:creator>
  <cp:lastModifiedBy>tungtuyen296ngt@outlook.com</cp:lastModifiedBy>
  <cp:revision>1</cp:revision>
  <dcterms:created xsi:type="dcterms:W3CDTF">2021-01-20T23:49:00Z</dcterms:created>
  <dcterms:modified xsi:type="dcterms:W3CDTF">2021-01-20T23:50:00Z</dcterms:modified>
</cp:coreProperties>
</file>